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251" w:rsidRPr="0011207E" w:rsidRDefault="0011207E" w:rsidP="00565251">
      <w:pPr>
        <w:jc w:val="center"/>
        <w:rPr>
          <w:rFonts w:ascii="Arial" w:hAnsi="Arial" w:cs="Arial"/>
          <w:b/>
          <w:sz w:val="40"/>
          <w:szCs w:val="40"/>
          <w:lang w:val="es-ES"/>
        </w:rPr>
      </w:pPr>
      <w:proofErr w:type="spellStart"/>
      <w:r w:rsidRPr="0011207E">
        <w:rPr>
          <w:rFonts w:ascii="Arial" w:hAnsi="Arial" w:cs="Arial"/>
          <w:b/>
          <w:sz w:val="40"/>
          <w:szCs w:val="40"/>
          <w:lang w:val="es-ES"/>
        </w:rPr>
        <w:t>Universidade</w:t>
      </w:r>
      <w:proofErr w:type="spellEnd"/>
      <w:r w:rsidRPr="0011207E">
        <w:rPr>
          <w:rFonts w:ascii="Arial" w:hAnsi="Arial" w:cs="Arial"/>
          <w:b/>
          <w:sz w:val="40"/>
          <w:szCs w:val="40"/>
          <w:lang w:val="es-ES"/>
        </w:rPr>
        <w:t xml:space="preserve"> </w:t>
      </w:r>
      <w:bookmarkStart w:id="0" w:name="_Hlk174699533"/>
      <w:r w:rsidRPr="0011207E">
        <w:rPr>
          <w:rFonts w:ascii="Arial" w:hAnsi="Arial" w:cs="Arial"/>
          <w:b/>
          <w:sz w:val="40"/>
          <w:szCs w:val="40"/>
          <w:lang w:val="es-ES"/>
        </w:rPr>
        <w:t>Nova de Caravelas</w:t>
      </w:r>
      <w:bookmarkEnd w:id="0"/>
      <w:r w:rsidR="00565251" w:rsidRPr="0011207E">
        <w:rPr>
          <w:rFonts w:ascii="Arial" w:hAnsi="Arial" w:cs="Arial"/>
          <w:b/>
          <w:sz w:val="40"/>
          <w:szCs w:val="40"/>
          <w:lang w:val="es-ES"/>
        </w:rPr>
        <w:br/>
      </w:r>
    </w:p>
    <w:p w:rsidR="00753A9B" w:rsidRDefault="00753A9B" w:rsidP="00120BFD">
      <w:pPr>
        <w:jc w:val="center"/>
        <w:rPr>
          <w:rFonts w:ascii="Arial" w:hAnsi="Arial" w:cs="Arial"/>
          <w:b/>
          <w:sz w:val="80"/>
          <w:szCs w:val="80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B64E8E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543175" cy="269557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3A9B" w:rsidRDefault="00753A9B" w:rsidP="00753A9B">
      <w:pPr>
        <w:rPr>
          <w:rFonts w:ascii="Arial" w:hAnsi="Arial" w:cs="Arial"/>
          <w:sz w:val="80"/>
          <w:szCs w:val="80"/>
          <w:lang w:val="es-ES"/>
        </w:rPr>
      </w:pPr>
    </w:p>
    <w:p w:rsidR="00F34BA8" w:rsidRDefault="00F34BA8" w:rsidP="00753A9B">
      <w:pPr>
        <w:jc w:val="center"/>
        <w:rPr>
          <w:rFonts w:ascii="Arial" w:hAnsi="Arial" w:cs="Arial"/>
          <w:sz w:val="80"/>
          <w:szCs w:val="80"/>
          <w:lang w:val="es-ES"/>
        </w:rPr>
      </w:pPr>
    </w:p>
    <w:p w:rsidR="00753A9B" w:rsidRPr="00753A9B" w:rsidRDefault="00753A9B" w:rsidP="00753A9B">
      <w:pPr>
        <w:jc w:val="center"/>
        <w:rPr>
          <w:rFonts w:ascii="Arial" w:hAnsi="Arial" w:cs="Arial"/>
          <w:sz w:val="80"/>
          <w:szCs w:val="80"/>
          <w:lang w:val="es-ES"/>
        </w:rPr>
      </w:pPr>
    </w:p>
    <w:p w:rsidR="00120BFD" w:rsidRPr="0011207E" w:rsidRDefault="0011207E" w:rsidP="00120BFD">
      <w:pPr>
        <w:jc w:val="center"/>
        <w:rPr>
          <w:rFonts w:ascii="Arial" w:hAnsi="Arial" w:cs="Arial"/>
          <w:b/>
          <w:sz w:val="80"/>
          <w:szCs w:val="80"/>
          <w:lang w:val="es-ES"/>
        </w:rPr>
      </w:pPr>
      <w:r w:rsidRPr="0011207E">
        <w:rPr>
          <w:rFonts w:ascii="Arial" w:hAnsi="Arial" w:cs="Arial"/>
          <w:b/>
          <w:sz w:val="80"/>
          <w:szCs w:val="80"/>
          <w:lang w:val="es-ES"/>
        </w:rPr>
        <w:t>DISSERTAÇÃO</w:t>
      </w:r>
    </w:p>
    <w:p w:rsidR="00120BFD" w:rsidRPr="0011207E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  <w:lang w:val="es-ES"/>
        </w:rPr>
      </w:pPr>
    </w:p>
    <w:p w:rsidR="0011207E" w:rsidRDefault="0011207E" w:rsidP="0011207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Avaliação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comparativa dos </w:t>
      </w: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processos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</w:t>
      </w:r>
    </w:p>
    <w:p w:rsidR="0011207E" w:rsidRDefault="0011207E" w:rsidP="0011207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estratégicos de compra no </w:t>
      </w: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nível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de empresas </w:t>
      </w:r>
    </w:p>
    <w:p w:rsidR="0011207E" w:rsidRDefault="0011207E" w:rsidP="0011207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de </w:t>
      </w: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médio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porte </w:t>
      </w:r>
      <w:proofErr w:type="gramStart"/>
      <w:r w:rsidRPr="0011207E">
        <w:rPr>
          <w:rFonts w:ascii="Arial" w:hAnsi="Arial" w:cs="Arial"/>
          <w:b/>
          <w:sz w:val="32"/>
          <w:szCs w:val="32"/>
          <w:lang w:val="es-ES"/>
        </w:rPr>
        <w:t>e</w:t>
      </w:r>
      <w:proofErr w:type="gram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grandes grupos </w:t>
      </w: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empresariais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</w:t>
      </w:r>
    </w:p>
    <w:p w:rsidR="00120BFD" w:rsidRPr="00120BFD" w:rsidRDefault="0011207E" w:rsidP="0011207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na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</w:t>
      </w:r>
      <w:proofErr w:type="spellStart"/>
      <w:r w:rsidRPr="0011207E">
        <w:rPr>
          <w:rFonts w:ascii="Arial" w:hAnsi="Arial" w:cs="Arial"/>
          <w:b/>
          <w:sz w:val="32"/>
          <w:szCs w:val="32"/>
          <w:lang w:val="es-ES"/>
        </w:rPr>
        <w:t>indústria</w:t>
      </w:r>
      <w:proofErr w:type="spellEnd"/>
      <w:r w:rsidRPr="0011207E">
        <w:rPr>
          <w:rFonts w:ascii="Arial" w:hAnsi="Arial" w:cs="Arial"/>
          <w:b/>
          <w:sz w:val="32"/>
          <w:szCs w:val="32"/>
          <w:lang w:val="es-ES"/>
        </w:rPr>
        <w:t xml:space="preserve"> siderúrgica</w:t>
      </w: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  <w:bookmarkStart w:id="1" w:name="_GoBack"/>
      <w:bookmarkEnd w:id="1"/>
    </w:p>
    <w:p w:rsid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753A9B" w:rsidRPr="00120BFD" w:rsidRDefault="00753A9B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20BFD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ES"/>
        </w:rPr>
      </w:pPr>
    </w:p>
    <w:p w:rsidR="00120BFD" w:rsidRPr="0011207E" w:rsidRDefault="00120BFD" w:rsidP="00120BF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s-ES"/>
        </w:rPr>
      </w:pPr>
    </w:p>
    <w:p w:rsidR="0011207E" w:rsidRPr="00B53A6D" w:rsidRDefault="0011207E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B53A6D">
        <w:rPr>
          <w:rFonts w:ascii="Arial" w:hAnsi="Arial" w:cs="Arial"/>
          <w:b/>
          <w:sz w:val="40"/>
          <w:szCs w:val="40"/>
          <w:lang w:val="es-ES"/>
        </w:rPr>
        <w:t>Fulano de Tal</w:t>
      </w:r>
    </w:p>
    <w:p w:rsidR="000025AB" w:rsidRPr="00C46DE7" w:rsidRDefault="00120BFD" w:rsidP="00C46DE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</w:t>
      </w:r>
      <w:r>
        <w:rPr>
          <w:rFonts w:ascii="Arial" w:hAnsi="Arial" w:cs="Arial"/>
          <w:b/>
          <w:sz w:val="40"/>
          <w:szCs w:val="40"/>
        </w:rPr>
        <w:t>3</w:t>
      </w:r>
      <w:r w:rsidRPr="00497D7A">
        <w:rPr>
          <w:rFonts w:ascii="Arial" w:hAnsi="Arial" w:cs="Arial"/>
          <w:b/>
          <w:sz w:val="40"/>
          <w:szCs w:val="40"/>
        </w:rPr>
        <w:t>0</w:t>
      </w:r>
    </w:p>
    <w:sectPr w:rsidR="000025AB" w:rsidRPr="00C46DE7" w:rsidSect="00C17314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FD"/>
    <w:rsid w:val="000025AB"/>
    <w:rsid w:val="0011207E"/>
    <w:rsid w:val="00120BFD"/>
    <w:rsid w:val="00493BFE"/>
    <w:rsid w:val="00565251"/>
    <w:rsid w:val="005A0EA2"/>
    <w:rsid w:val="00650CCF"/>
    <w:rsid w:val="00753A9B"/>
    <w:rsid w:val="00B53A6D"/>
    <w:rsid w:val="00C46DE7"/>
    <w:rsid w:val="00DE7514"/>
    <w:rsid w:val="00F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5FF4"/>
  <w15:chartTrackingRefBased/>
  <w15:docId w15:val="{A4A53FA7-F74A-4846-A33F-BDD88E2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0BFD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Reiß</dc:creator>
  <cp:keywords/>
  <dc:description/>
  <cp:lastModifiedBy>Sabine Reiß</cp:lastModifiedBy>
  <cp:revision>3</cp:revision>
  <dcterms:created xsi:type="dcterms:W3CDTF">2024-08-16T08:50:00Z</dcterms:created>
  <dcterms:modified xsi:type="dcterms:W3CDTF">2024-08-16T09:22:00Z</dcterms:modified>
</cp:coreProperties>
</file>